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91" w:rsidRDefault="004C6491" w:rsidP="004C6491">
      <w:pPr>
        <w:framePr w:hSpace="141" w:wrap="around" w:vAnchor="text" w:hAnchor="page" w:x="8335" w:y="-235"/>
      </w:pPr>
      <w:r>
        <w:rPr>
          <w:noProof/>
          <w:lang w:eastAsia="de-DE"/>
        </w:rPr>
        <w:drawing>
          <wp:inline distT="0" distB="0" distL="0" distR="0">
            <wp:extent cx="1886585" cy="1167603"/>
            <wp:effectExtent l="0" t="0" r="0" b="0"/>
            <wp:docPr id="1" name="Grafik 1" descr="C:\Users\Birgit\AppData\Local\Microsoft\Windows\INetCacheContent.Word\Legebild_KoArten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\AppData\Local\Microsoft\Windows\INetCacheContent.Word\Legebild_KoArtenRe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46" w:rsidRPr="00854E46" w:rsidRDefault="00854E46">
      <w:pPr>
        <w:rPr>
          <w:sz w:val="32"/>
          <w:szCs w:val="32"/>
        </w:rPr>
      </w:pPr>
      <w:r w:rsidRPr="00854E46">
        <w:rPr>
          <w:sz w:val="32"/>
          <w:szCs w:val="32"/>
        </w:rPr>
        <w:t>II. Kosten- und Leistungsrechnung</w:t>
      </w:r>
    </w:p>
    <w:p w:rsidR="00854E46" w:rsidRPr="00854E46" w:rsidRDefault="00854E46">
      <w:pPr>
        <w:rPr>
          <w:sz w:val="32"/>
          <w:szCs w:val="32"/>
        </w:rPr>
      </w:pPr>
      <w:r w:rsidRPr="00854E46">
        <w:rPr>
          <w:sz w:val="32"/>
          <w:szCs w:val="32"/>
        </w:rPr>
        <w:t>3. Kostenartenrechnung</w:t>
      </w:r>
    </w:p>
    <w:p w:rsidR="00854E46" w:rsidRDefault="004C6491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pt;margin-top:6.9pt;width:353.25pt;height:0;z-index:251658240" o:connectortype="straight"/>
        </w:pict>
      </w:r>
    </w:p>
    <w:p w:rsidR="00854E46" w:rsidRDefault="00854E46"/>
    <w:p w:rsidR="00CF6FA9" w:rsidRPr="00854E46" w:rsidRDefault="00854E46">
      <w:pPr>
        <w:rPr>
          <w:sz w:val="32"/>
          <w:szCs w:val="32"/>
        </w:rPr>
      </w:pPr>
      <w:r w:rsidRPr="00854E46">
        <w:rPr>
          <w:sz w:val="32"/>
          <w:szCs w:val="32"/>
        </w:rPr>
        <w:t xml:space="preserve">Welche Kosten entstehen bei der Produktion eines </w:t>
      </w:r>
      <w:r w:rsidR="00363B1E">
        <w:rPr>
          <w:sz w:val="32"/>
          <w:szCs w:val="32"/>
        </w:rPr>
        <w:t>Laufschuhs</w:t>
      </w:r>
      <w:r w:rsidRPr="00854E46">
        <w:rPr>
          <w:sz w:val="32"/>
          <w:szCs w:val="32"/>
        </w:rPr>
        <w:t>?</w:t>
      </w:r>
    </w:p>
    <w:p w:rsidR="00854E46" w:rsidRDefault="00854E46"/>
    <w:p w:rsidR="00854E46" w:rsidRPr="00854E46" w:rsidRDefault="00854E46">
      <w:pPr>
        <w:rPr>
          <w:b/>
          <w:u w:val="single"/>
        </w:rPr>
      </w:pPr>
      <w:r w:rsidRPr="00854E46">
        <w:rPr>
          <w:b/>
          <w:u w:val="single"/>
        </w:rPr>
        <w:t>Kosteneinteilungen:</w:t>
      </w:r>
    </w:p>
    <w:p w:rsidR="00854E46" w:rsidRPr="00854E46" w:rsidRDefault="00854E46" w:rsidP="00854E46">
      <w:pPr>
        <w:rPr>
          <w:u w:val="single"/>
        </w:rPr>
      </w:pPr>
      <w:r w:rsidRPr="00854E46">
        <w:rPr>
          <w:u w:val="single"/>
        </w:rPr>
        <w:t>Kosten nach ihrem Ursprung:</w:t>
      </w:r>
    </w:p>
    <w:p w:rsidR="00854E46" w:rsidRDefault="00854E46" w:rsidP="00854E46">
      <w:r>
        <w:t>1</w:t>
      </w:r>
      <w:r w:rsidRPr="00854E46">
        <w:t>. Arbeitskosten</w:t>
      </w:r>
      <w:r w:rsidRPr="00854E46">
        <w:tab/>
      </w:r>
      <w:r>
        <w:tab/>
      </w:r>
      <w:r w:rsidRPr="00854E46">
        <w:t>2. Materialkosten</w:t>
      </w:r>
      <w:r>
        <w:tab/>
      </w:r>
      <w:r>
        <w:tab/>
      </w:r>
      <w:r>
        <w:tab/>
      </w:r>
      <w:r w:rsidRPr="00854E46">
        <w:t>3. Kapitalkosten</w:t>
      </w:r>
    </w:p>
    <w:p w:rsidR="00854E46" w:rsidRPr="00854E46" w:rsidRDefault="00854E46" w:rsidP="00854E46">
      <w:r w:rsidRPr="00854E46">
        <w:t>4. Fremdleistungsko</w:t>
      </w:r>
      <w:r>
        <w:t>.</w:t>
      </w:r>
      <w:r>
        <w:tab/>
      </w:r>
      <w:r w:rsidRPr="00854E46">
        <w:t>5. Ko</w:t>
      </w:r>
      <w:r>
        <w:t>sten</w:t>
      </w:r>
      <w:r w:rsidRPr="00854E46">
        <w:t xml:space="preserve"> d</w:t>
      </w:r>
      <w:r>
        <w:t>er</w:t>
      </w:r>
      <w:r w:rsidRPr="00854E46">
        <w:t xml:space="preserve"> Gesellschaft</w:t>
      </w:r>
      <w:bookmarkStart w:id="0" w:name="_GoBack"/>
      <w:bookmarkEnd w:id="0"/>
    </w:p>
    <w:p w:rsidR="00854E46" w:rsidRPr="00854E46" w:rsidRDefault="00854E46" w:rsidP="00854E46"/>
    <w:p w:rsidR="00854E46" w:rsidRPr="00854E46" w:rsidRDefault="00854E46" w:rsidP="00854E46">
      <w:pPr>
        <w:rPr>
          <w:u w:val="single"/>
        </w:rPr>
      </w:pPr>
      <w:r w:rsidRPr="00854E46">
        <w:rPr>
          <w:u w:val="single"/>
        </w:rPr>
        <w:t>Kosten nach ihrer Zurechenbarkeit auf Kostenträger</w:t>
      </w:r>
    </w:p>
    <w:p w:rsidR="00854E46" w:rsidRDefault="00854E46" w:rsidP="00854E46">
      <w:r>
        <w:t>1. Einzelkosten</w:t>
      </w:r>
      <w:r>
        <w:tab/>
      </w:r>
      <w:r>
        <w:tab/>
        <w:t>2. Sondereinzelkosten   a) der Fertigung</w:t>
      </w:r>
    </w:p>
    <w:p w:rsidR="00854E46" w:rsidRDefault="00854E46" w:rsidP="00854E46">
      <w:r>
        <w:t>3. Gemeinkoten</w:t>
      </w:r>
      <w:r>
        <w:tab/>
      </w:r>
      <w:r>
        <w:tab/>
      </w:r>
      <w:r>
        <w:tab/>
      </w:r>
      <w:r>
        <w:tab/>
      </w:r>
      <w:r>
        <w:tab/>
        <w:t xml:space="preserve">       b) des Vertriebs</w:t>
      </w:r>
    </w:p>
    <w:p w:rsidR="00854E46" w:rsidRDefault="00854E46" w:rsidP="00854E46"/>
    <w:p w:rsidR="00854E46" w:rsidRPr="00854E46" w:rsidRDefault="00854E46" w:rsidP="00854E46">
      <w:pPr>
        <w:rPr>
          <w:u w:val="single"/>
        </w:rPr>
      </w:pPr>
      <w:r w:rsidRPr="00854E46">
        <w:rPr>
          <w:u w:val="single"/>
        </w:rPr>
        <w:t xml:space="preserve">Kosten nach ihrer </w:t>
      </w:r>
      <w:r>
        <w:rPr>
          <w:u w:val="single"/>
        </w:rPr>
        <w:t>Abhängigkeit von der Beschäftigung</w:t>
      </w:r>
      <w:r w:rsidRPr="00854E46">
        <w:rPr>
          <w:u w:val="single"/>
        </w:rPr>
        <w:t xml:space="preserve"> </w:t>
      </w:r>
    </w:p>
    <w:p w:rsidR="00854E46" w:rsidRDefault="00854E46" w:rsidP="00854E46">
      <w:r>
        <w:t>1. Fixkosten</w:t>
      </w:r>
      <w:r>
        <w:tab/>
      </w:r>
      <w:r>
        <w:tab/>
      </w:r>
      <w:r>
        <w:tab/>
        <w:t>2. Sprungfixe Kosten</w:t>
      </w:r>
      <w:r>
        <w:tab/>
      </w:r>
      <w:r>
        <w:tab/>
        <w:t>3. Variable Kosten</w:t>
      </w:r>
    </w:p>
    <w:p w:rsidR="00854E46" w:rsidRDefault="00854E46" w:rsidP="00854E46"/>
    <w:p w:rsidR="00854E46" w:rsidRDefault="00854E46" w:rsidP="00854E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8"/>
        <w:gridCol w:w="2093"/>
        <w:gridCol w:w="2217"/>
        <w:gridCol w:w="2269"/>
      </w:tblGrid>
      <w:tr w:rsidR="00854E46" w:rsidRPr="00854E46" w:rsidTr="00854E46">
        <w:trPr>
          <w:trHeight w:val="340"/>
        </w:trPr>
        <w:tc>
          <w:tcPr>
            <w:tcW w:w="3218" w:type="dxa"/>
          </w:tcPr>
          <w:p w:rsidR="00854E46" w:rsidRPr="00854E46" w:rsidRDefault="00854E46" w:rsidP="00854E46">
            <w:pPr>
              <w:rPr>
                <w:b/>
              </w:rPr>
            </w:pPr>
          </w:p>
        </w:tc>
        <w:tc>
          <w:tcPr>
            <w:tcW w:w="2093" w:type="dxa"/>
          </w:tcPr>
          <w:p w:rsidR="00854E46" w:rsidRPr="00854E46" w:rsidRDefault="00854E46" w:rsidP="00B14C14">
            <w:pPr>
              <w:jc w:val="center"/>
              <w:rPr>
                <w:b/>
              </w:rPr>
            </w:pPr>
            <w:r w:rsidRPr="00854E46">
              <w:rPr>
                <w:b/>
              </w:rPr>
              <w:t>Nach Ursprung</w:t>
            </w:r>
          </w:p>
        </w:tc>
        <w:tc>
          <w:tcPr>
            <w:tcW w:w="2217" w:type="dxa"/>
          </w:tcPr>
          <w:p w:rsidR="00854E46" w:rsidRPr="00854E46" w:rsidRDefault="00854E46" w:rsidP="00B14C14">
            <w:pPr>
              <w:jc w:val="center"/>
              <w:rPr>
                <w:b/>
              </w:rPr>
            </w:pPr>
            <w:r w:rsidRPr="00854E46">
              <w:rPr>
                <w:b/>
              </w:rPr>
              <w:t>Kostenträger</w:t>
            </w:r>
          </w:p>
        </w:tc>
        <w:tc>
          <w:tcPr>
            <w:tcW w:w="2269" w:type="dxa"/>
          </w:tcPr>
          <w:p w:rsidR="00854E46" w:rsidRPr="00854E46" w:rsidRDefault="00854E46" w:rsidP="00B14C14">
            <w:pPr>
              <w:jc w:val="center"/>
              <w:rPr>
                <w:b/>
              </w:rPr>
            </w:pPr>
            <w:r w:rsidRPr="00854E46">
              <w:rPr>
                <w:b/>
              </w:rPr>
              <w:t>Beschäftigung</w:t>
            </w:r>
          </w:p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Materialkosten</w:t>
            </w:r>
          </w:p>
        </w:tc>
        <w:tc>
          <w:tcPr>
            <w:tcW w:w="2093" w:type="dxa"/>
          </w:tcPr>
          <w:p w:rsidR="00854E46" w:rsidRDefault="00854E46" w:rsidP="00854E46"/>
        </w:tc>
        <w:tc>
          <w:tcPr>
            <w:tcW w:w="2217" w:type="dxa"/>
          </w:tcPr>
          <w:p w:rsidR="00854E46" w:rsidRDefault="00854E46" w:rsidP="00854E46"/>
        </w:tc>
        <w:tc>
          <w:tcPr>
            <w:tcW w:w="2269" w:type="dxa"/>
          </w:tcPr>
          <w:p w:rsidR="00854E46" w:rsidRDefault="00854E46" w:rsidP="00854E46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Personalkosten/Fertigung</w:t>
            </w:r>
          </w:p>
        </w:tc>
        <w:tc>
          <w:tcPr>
            <w:tcW w:w="2093" w:type="dxa"/>
          </w:tcPr>
          <w:p w:rsidR="00854E46" w:rsidRDefault="00854E46" w:rsidP="00854E46"/>
        </w:tc>
        <w:tc>
          <w:tcPr>
            <w:tcW w:w="2217" w:type="dxa"/>
          </w:tcPr>
          <w:p w:rsidR="00854E46" w:rsidRDefault="00854E46" w:rsidP="00854E46"/>
        </w:tc>
        <w:tc>
          <w:tcPr>
            <w:tcW w:w="2269" w:type="dxa"/>
          </w:tcPr>
          <w:p w:rsidR="00854E46" w:rsidRDefault="00854E46" w:rsidP="00854E46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Raumkosten/Miete</w:t>
            </w:r>
          </w:p>
        </w:tc>
        <w:tc>
          <w:tcPr>
            <w:tcW w:w="2093" w:type="dxa"/>
          </w:tcPr>
          <w:p w:rsidR="00854E46" w:rsidRDefault="00854E46" w:rsidP="00854E46"/>
        </w:tc>
        <w:tc>
          <w:tcPr>
            <w:tcW w:w="2217" w:type="dxa"/>
          </w:tcPr>
          <w:p w:rsidR="00854E46" w:rsidRDefault="00854E46" w:rsidP="00854E46"/>
        </w:tc>
        <w:tc>
          <w:tcPr>
            <w:tcW w:w="2269" w:type="dxa"/>
          </w:tcPr>
          <w:p w:rsidR="00854E46" w:rsidRDefault="00854E46" w:rsidP="00854E46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Energiekosten</w:t>
            </w:r>
          </w:p>
        </w:tc>
        <w:tc>
          <w:tcPr>
            <w:tcW w:w="2093" w:type="dxa"/>
          </w:tcPr>
          <w:p w:rsidR="00854E46" w:rsidRDefault="00854E46" w:rsidP="00854E46"/>
        </w:tc>
        <w:tc>
          <w:tcPr>
            <w:tcW w:w="2217" w:type="dxa"/>
          </w:tcPr>
          <w:p w:rsidR="00854E46" w:rsidRDefault="00854E46" w:rsidP="00854E46"/>
        </w:tc>
        <w:tc>
          <w:tcPr>
            <w:tcW w:w="2269" w:type="dxa"/>
          </w:tcPr>
          <w:p w:rsidR="00854E46" w:rsidRDefault="00854E46" w:rsidP="00854E46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Maschinen/Abschreibungen</w:t>
            </w:r>
          </w:p>
        </w:tc>
        <w:tc>
          <w:tcPr>
            <w:tcW w:w="2093" w:type="dxa"/>
          </w:tcPr>
          <w:p w:rsidR="00854E46" w:rsidRDefault="00854E46" w:rsidP="00854E46"/>
        </w:tc>
        <w:tc>
          <w:tcPr>
            <w:tcW w:w="2217" w:type="dxa"/>
          </w:tcPr>
          <w:p w:rsidR="00854E46" w:rsidRDefault="00854E46" w:rsidP="00854E46"/>
        </w:tc>
        <w:tc>
          <w:tcPr>
            <w:tcW w:w="2269" w:type="dxa"/>
          </w:tcPr>
          <w:p w:rsidR="00854E46" w:rsidRDefault="00854E46" w:rsidP="00854E46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Hilfsstoffe</w:t>
            </w:r>
          </w:p>
        </w:tc>
        <w:tc>
          <w:tcPr>
            <w:tcW w:w="2093" w:type="dxa"/>
          </w:tcPr>
          <w:p w:rsidR="00854E46" w:rsidRDefault="00854E46" w:rsidP="00854E46"/>
        </w:tc>
        <w:tc>
          <w:tcPr>
            <w:tcW w:w="2217" w:type="dxa"/>
          </w:tcPr>
          <w:p w:rsidR="00854E46" w:rsidRDefault="00854E46" w:rsidP="00854E46"/>
        </w:tc>
        <w:tc>
          <w:tcPr>
            <w:tcW w:w="2269" w:type="dxa"/>
          </w:tcPr>
          <w:p w:rsidR="00854E46" w:rsidRDefault="00854E46" w:rsidP="00854E46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Betriebsstoffe</w:t>
            </w:r>
          </w:p>
        </w:tc>
        <w:tc>
          <w:tcPr>
            <w:tcW w:w="2093" w:type="dxa"/>
          </w:tcPr>
          <w:p w:rsidR="00854E46" w:rsidRDefault="00854E46" w:rsidP="00854E46"/>
        </w:tc>
        <w:tc>
          <w:tcPr>
            <w:tcW w:w="2217" w:type="dxa"/>
          </w:tcPr>
          <w:p w:rsidR="00854E46" w:rsidRDefault="00854E46" w:rsidP="00854E46"/>
        </w:tc>
        <w:tc>
          <w:tcPr>
            <w:tcW w:w="2269" w:type="dxa"/>
          </w:tcPr>
          <w:p w:rsidR="00854E46" w:rsidRDefault="00854E46" w:rsidP="00854E46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Personalko./Einkauf/vertrieb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Zinsen für Fremdkapital</w:t>
            </w:r>
            <w:r>
              <w:tab/>
              <w:t xml:space="preserve"> 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Instandhaltungsko.</w:t>
            </w:r>
            <w:r>
              <w:tab/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Ko. f. Lizenzen/Patente</w:t>
            </w:r>
            <w:r>
              <w:tab/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Entwicklung/Konstrukt.</w:t>
            </w:r>
            <w:r>
              <w:tab/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Steuern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Beiträge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Versicherungsprämien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Werbekosten</w:t>
            </w:r>
            <w:r>
              <w:tab/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Sozialkosten</w:t>
            </w:r>
            <w:r>
              <w:tab/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Verpackungsmaterial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40"/>
        </w:trPr>
        <w:tc>
          <w:tcPr>
            <w:tcW w:w="3218" w:type="dxa"/>
          </w:tcPr>
          <w:p w:rsidR="00854E46" w:rsidRDefault="00854E46" w:rsidP="00854E46">
            <w:r>
              <w:t>Transportko.</w:t>
            </w:r>
            <w:r>
              <w:tab/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97"/>
        </w:trPr>
        <w:tc>
          <w:tcPr>
            <w:tcW w:w="3218" w:type="dxa"/>
          </w:tcPr>
          <w:p w:rsidR="00854E46" w:rsidRPr="00854E46" w:rsidRDefault="00854E46" w:rsidP="003C40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</w:t>
            </w:r>
          </w:p>
          <w:p w:rsidR="00854E46" w:rsidRDefault="00854E46" w:rsidP="003C40FD">
            <w:r>
              <w:t>...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97"/>
        </w:trPr>
        <w:tc>
          <w:tcPr>
            <w:tcW w:w="3218" w:type="dxa"/>
          </w:tcPr>
          <w:p w:rsidR="00854E46" w:rsidRPr="00854E46" w:rsidRDefault="00854E46" w:rsidP="003C40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</w:t>
            </w:r>
          </w:p>
          <w:p w:rsidR="00854E46" w:rsidRDefault="00854E46" w:rsidP="003C40FD">
            <w:r>
              <w:t>...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97"/>
        </w:trPr>
        <w:tc>
          <w:tcPr>
            <w:tcW w:w="3218" w:type="dxa"/>
          </w:tcPr>
          <w:p w:rsidR="00854E46" w:rsidRPr="00854E46" w:rsidRDefault="00854E46" w:rsidP="003C40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</w:t>
            </w:r>
          </w:p>
          <w:p w:rsidR="00854E46" w:rsidRDefault="00854E46" w:rsidP="003C40FD">
            <w:r>
              <w:t>...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  <w:tr w:rsidR="00854E46" w:rsidTr="00854E46">
        <w:trPr>
          <w:trHeight w:val="397"/>
        </w:trPr>
        <w:tc>
          <w:tcPr>
            <w:tcW w:w="3218" w:type="dxa"/>
          </w:tcPr>
          <w:p w:rsidR="00854E46" w:rsidRPr="00854E46" w:rsidRDefault="00854E46" w:rsidP="003C40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</w:t>
            </w:r>
          </w:p>
          <w:p w:rsidR="00854E46" w:rsidRDefault="00854E46" w:rsidP="003C40FD">
            <w:r>
              <w:t>...</w:t>
            </w:r>
          </w:p>
        </w:tc>
        <w:tc>
          <w:tcPr>
            <w:tcW w:w="2093" w:type="dxa"/>
          </w:tcPr>
          <w:p w:rsidR="00854E46" w:rsidRDefault="00854E46" w:rsidP="003C40FD"/>
        </w:tc>
        <w:tc>
          <w:tcPr>
            <w:tcW w:w="2217" w:type="dxa"/>
          </w:tcPr>
          <w:p w:rsidR="00854E46" w:rsidRDefault="00854E46" w:rsidP="003C40FD"/>
        </w:tc>
        <w:tc>
          <w:tcPr>
            <w:tcW w:w="2269" w:type="dxa"/>
          </w:tcPr>
          <w:p w:rsidR="00854E46" w:rsidRDefault="00854E46" w:rsidP="003C40FD"/>
        </w:tc>
      </w:tr>
    </w:tbl>
    <w:p w:rsidR="00854E46" w:rsidRDefault="00854E46" w:rsidP="00854E46"/>
    <w:sectPr w:rsidR="00854E46" w:rsidSect="00BE3BB6">
      <w:pgSz w:w="11906" w:h="16838"/>
      <w:pgMar w:top="851" w:right="102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4E46"/>
    <w:rsid w:val="00246FE9"/>
    <w:rsid w:val="00363B1E"/>
    <w:rsid w:val="004C6491"/>
    <w:rsid w:val="00672CC4"/>
    <w:rsid w:val="00854E46"/>
    <w:rsid w:val="00B14C14"/>
    <w:rsid w:val="00B24058"/>
    <w:rsid w:val="00BE3BB6"/>
    <w:rsid w:val="00CF6FA9"/>
    <w:rsid w:val="00F264F3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C4E7EFC-CD05-43B4-8741-575E4A7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F6F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E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Schmidt</dc:creator>
  <cp:lastModifiedBy>Birgit Schmidt</cp:lastModifiedBy>
  <cp:revision>4</cp:revision>
  <dcterms:created xsi:type="dcterms:W3CDTF">2013-12-08T16:18:00Z</dcterms:created>
  <dcterms:modified xsi:type="dcterms:W3CDTF">2017-07-14T08:53:00Z</dcterms:modified>
</cp:coreProperties>
</file>